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EC" w:rsidRPr="008D15D6" w:rsidRDefault="009D3FEC" w:rsidP="00DE784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Открытый отчет</w:t>
      </w:r>
    </w:p>
    <w:p w:rsidR="00DE784A" w:rsidRDefault="009D3FEC" w:rsidP="00DE784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председателя первичной профсоюзной организации</w:t>
      </w:r>
    </w:p>
    <w:p w:rsidR="00DE784A" w:rsidRDefault="009D3FEC" w:rsidP="00DE784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МОУ</w:t>
      </w:r>
      <w:r w:rsidR="00D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E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Никольская средняя </w:t>
      </w:r>
      <w:r w:rsidRPr="00DE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школа</w:t>
      </w:r>
      <w:r w:rsidRPr="008D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     </w:t>
      </w:r>
      <w:r w:rsidR="00DE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E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Лавровой Е.С</w:t>
      </w:r>
      <w:r w:rsidRPr="008D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D3FEC" w:rsidRPr="008D15D6" w:rsidRDefault="009D3FEC" w:rsidP="00DE784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работе профсоюзного комитета за 201</w:t>
      </w:r>
      <w:r w:rsidRPr="00DE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8D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D3FEC" w:rsidRPr="00DE784A" w:rsidRDefault="009D3FEC" w:rsidP="00DE7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D6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 Современная профсоюзная организация является общественной организацией, которая обеспечивает представительство социально- экономических и трудовых интересов и прав работников перед работодателем и органами власти. </w:t>
      </w:r>
    </w:p>
    <w:p w:rsidR="008D15D6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Целью отчета является обеспечение прозрачности работы первичной профсоюзной организации, донести объем и качество работы профсоюзного комитета до каждого члена профсоюза, повысить эффективность работы организации и укрепить ряды членов профсоюза. Первичная профсоюзная организация МОУ «Никольская средняя школа» объединяет учителей и других работников учреждения – членов профсоюза, работающих в школе.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Организационно-правовая форма: общественная организация.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 Руководство профсоюзной организацией осуществляется на принципах коллегиальности и самоуправления. 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деятельности, нормативными документами Профсоюза работников образования и науки РФ, положением о профсоюзной организации.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Органы профсоюзной организации: </w:t>
      </w:r>
    </w:p>
    <w:p w:rsidR="009D3FEC" w:rsidRPr="00DE784A" w:rsidRDefault="00DE784A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5D6" w:rsidRPr="00DE784A">
        <w:rPr>
          <w:rFonts w:ascii="Times New Roman" w:hAnsi="Times New Roman" w:cs="Times New Roman"/>
          <w:sz w:val="28"/>
          <w:szCs w:val="28"/>
        </w:rPr>
        <w:t xml:space="preserve">Профсоюзное собрание, </w:t>
      </w:r>
    </w:p>
    <w:p w:rsidR="009D3FEC" w:rsidRPr="00DE784A" w:rsidRDefault="00DE784A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5D6" w:rsidRPr="00DE784A">
        <w:rPr>
          <w:rFonts w:ascii="Times New Roman" w:hAnsi="Times New Roman" w:cs="Times New Roman"/>
          <w:sz w:val="28"/>
          <w:szCs w:val="28"/>
        </w:rPr>
        <w:t xml:space="preserve">Профсоюзный комитет, </w:t>
      </w:r>
    </w:p>
    <w:p w:rsidR="009D3FEC" w:rsidRPr="00DE784A" w:rsidRDefault="00DE784A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5D6" w:rsidRPr="00DE784A">
        <w:rPr>
          <w:rFonts w:ascii="Times New Roman" w:hAnsi="Times New Roman" w:cs="Times New Roman"/>
          <w:sz w:val="28"/>
          <w:szCs w:val="28"/>
        </w:rPr>
        <w:t>Ревизионная комиссия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 </w:t>
      </w:r>
      <w:r w:rsidR="00DE784A">
        <w:rPr>
          <w:rFonts w:ascii="Times New Roman" w:hAnsi="Times New Roman" w:cs="Times New Roman"/>
          <w:sz w:val="28"/>
          <w:szCs w:val="28"/>
        </w:rPr>
        <w:tab/>
      </w:r>
      <w:r w:rsidRPr="00DE784A">
        <w:rPr>
          <w:rFonts w:ascii="Times New Roman" w:hAnsi="Times New Roman" w:cs="Times New Roman"/>
          <w:sz w:val="28"/>
          <w:szCs w:val="28"/>
        </w:rPr>
        <w:t xml:space="preserve">Профсоюзный актив – выборный орган первичной профсоюзной организации: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утверждает положение о первичной профсоюзной организации школы, изменения и дополнения, вносимые в него;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 -</w:t>
      </w:r>
    </w:p>
    <w:p w:rsidR="009D3FEC" w:rsidRPr="00DE784A" w:rsidRDefault="009D3FEC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</w:t>
      </w:r>
      <w:r w:rsidR="008D15D6" w:rsidRPr="00DE784A">
        <w:rPr>
          <w:rFonts w:ascii="Times New Roman" w:hAnsi="Times New Roman" w:cs="Times New Roman"/>
          <w:sz w:val="28"/>
          <w:szCs w:val="28"/>
        </w:rPr>
        <w:t xml:space="preserve">по необходимости и в порядке, определённом Уставом Профсоюза, созывает внеочередное собрание первичной профсоюзной организации;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устанавливает общие сроки проведения отчетно-выборного профсоюзного собрания;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обеспечивает единый порядок применения уставных норм в первичной профсоюзной организации. </w:t>
      </w:r>
    </w:p>
    <w:p w:rsidR="009D3FEC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профсоюзной организации является представительство и защита социально-трудовых прав и профессиональных интересов членов профсоюза. Основными задачами деятельности профсоюза за данный период стали вопросы: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</w:t>
      </w:r>
      <w:r w:rsidR="00DE784A">
        <w:rPr>
          <w:rFonts w:ascii="Times New Roman" w:hAnsi="Times New Roman" w:cs="Times New Roman"/>
          <w:sz w:val="28"/>
          <w:szCs w:val="28"/>
        </w:rPr>
        <w:t xml:space="preserve"> </w:t>
      </w:r>
      <w:r w:rsidRPr="00DE784A">
        <w:rPr>
          <w:rFonts w:ascii="Times New Roman" w:hAnsi="Times New Roman" w:cs="Times New Roman"/>
          <w:sz w:val="28"/>
          <w:szCs w:val="28"/>
        </w:rPr>
        <w:t>содействие выполнению коллективного договора</w:t>
      </w:r>
      <w:proofErr w:type="gramStart"/>
      <w:r w:rsidRPr="00DE78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над соблюдением трудового кодекса РФ, правил и норм охраны труда;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-активное участие в реализации мероприятий, направленных на дальнейшее повышение жизненного уровня членов образовательного учреждения, дальнейшее улучшение условий труда на рабочих местах, организация отдыха, оздоровления, досуговой деятельности педагогов. </w:t>
      </w:r>
    </w:p>
    <w:p w:rsidR="009D3FEC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На </w:t>
      </w:r>
      <w:r w:rsidR="00B972E5" w:rsidRPr="00DE784A">
        <w:rPr>
          <w:rFonts w:ascii="Times New Roman" w:hAnsi="Times New Roman" w:cs="Times New Roman"/>
          <w:sz w:val="28"/>
          <w:szCs w:val="28"/>
        </w:rPr>
        <w:t>30</w:t>
      </w:r>
      <w:r w:rsidRPr="00DE78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72E5" w:rsidRPr="00DE784A">
        <w:rPr>
          <w:rFonts w:ascii="Times New Roman" w:hAnsi="Times New Roman" w:cs="Times New Roman"/>
          <w:sz w:val="28"/>
          <w:szCs w:val="28"/>
        </w:rPr>
        <w:t>6</w:t>
      </w:r>
      <w:r w:rsidRPr="00DE784A">
        <w:rPr>
          <w:rFonts w:ascii="Times New Roman" w:hAnsi="Times New Roman" w:cs="Times New Roman"/>
          <w:sz w:val="28"/>
          <w:szCs w:val="28"/>
        </w:rPr>
        <w:t xml:space="preserve"> года Первичная профсоюзная организация работников </w:t>
      </w:r>
      <w:r w:rsidR="00B972E5" w:rsidRPr="00DE784A">
        <w:rPr>
          <w:rFonts w:ascii="Times New Roman" w:hAnsi="Times New Roman" w:cs="Times New Roman"/>
          <w:sz w:val="28"/>
          <w:szCs w:val="28"/>
        </w:rPr>
        <w:t xml:space="preserve">МОУ «Никольская средняя школа» </w:t>
      </w:r>
      <w:r w:rsidRPr="00DE784A">
        <w:rPr>
          <w:rFonts w:ascii="Times New Roman" w:hAnsi="Times New Roman" w:cs="Times New Roman"/>
          <w:sz w:val="28"/>
          <w:szCs w:val="28"/>
        </w:rPr>
        <w:t xml:space="preserve">насчитывает </w:t>
      </w:r>
      <w:r w:rsidR="00B972E5" w:rsidRPr="00DE784A">
        <w:rPr>
          <w:rFonts w:ascii="Times New Roman" w:hAnsi="Times New Roman" w:cs="Times New Roman"/>
          <w:sz w:val="28"/>
          <w:szCs w:val="28"/>
        </w:rPr>
        <w:t xml:space="preserve">  68   </w:t>
      </w:r>
      <w:r w:rsidRPr="00DE784A">
        <w:rPr>
          <w:rFonts w:ascii="Times New Roman" w:hAnsi="Times New Roman" w:cs="Times New Roman"/>
          <w:sz w:val="28"/>
          <w:szCs w:val="28"/>
        </w:rPr>
        <w:t>член</w:t>
      </w:r>
      <w:r w:rsidR="00B972E5" w:rsidRPr="00DE784A">
        <w:rPr>
          <w:rFonts w:ascii="Times New Roman" w:hAnsi="Times New Roman" w:cs="Times New Roman"/>
          <w:sz w:val="28"/>
          <w:szCs w:val="28"/>
        </w:rPr>
        <w:t>ов профсоюза, из них работающих-57, пенсионеров-11 человек.</w:t>
      </w:r>
      <w:r w:rsidRPr="00DE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E5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В течение 201</w:t>
      </w:r>
      <w:r w:rsidR="00B972E5" w:rsidRPr="00DE784A">
        <w:rPr>
          <w:rFonts w:ascii="Times New Roman" w:hAnsi="Times New Roman" w:cs="Times New Roman"/>
          <w:sz w:val="28"/>
          <w:szCs w:val="28"/>
        </w:rPr>
        <w:t>6</w:t>
      </w:r>
      <w:r w:rsidRPr="00DE784A">
        <w:rPr>
          <w:rFonts w:ascii="Times New Roman" w:hAnsi="Times New Roman" w:cs="Times New Roman"/>
          <w:sz w:val="28"/>
          <w:szCs w:val="28"/>
        </w:rPr>
        <w:t xml:space="preserve"> года в профсоюзную организацию было принято </w:t>
      </w:r>
      <w:r w:rsidR="00B972E5" w:rsidRPr="00DE784A">
        <w:rPr>
          <w:rFonts w:ascii="Times New Roman" w:hAnsi="Times New Roman" w:cs="Times New Roman"/>
          <w:sz w:val="28"/>
          <w:szCs w:val="28"/>
        </w:rPr>
        <w:t>5</w:t>
      </w:r>
      <w:r w:rsidRPr="00DE784A">
        <w:rPr>
          <w:rFonts w:ascii="Times New Roman" w:hAnsi="Times New Roman" w:cs="Times New Roman"/>
          <w:sz w:val="28"/>
          <w:szCs w:val="28"/>
        </w:rPr>
        <w:t xml:space="preserve"> человек и выбыло </w:t>
      </w:r>
      <w:r w:rsidR="00B972E5" w:rsidRPr="00DE784A">
        <w:rPr>
          <w:rFonts w:ascii="Times New Roman" w:hAnsi="Times New Roman" w:cs="Times New Roman"/>
          <w:sz w:val="28"/>
          <w:szCs w:val="28"/>
        </w:rPr>
        <w:t>в связи с увольнением</w:t>
      </w:r>
      <w:r w:rsidRPr="00DE784A">
        <w:rPr>
          <w:rFonts w:ascii="Times New Roman" w:hAnsi="Times New Roman" w:cs="Times New Roman"/>
          <w:sz w:val="28"/>
          <w:szCs w:val="28"/>
        </w:rPr>
        <w:t xml:space="preserve"> – </w:t>
      </w:r>
      <w:r w:rsidR="00B972E5" w:rsidRPr="00DE784A">
        <w:rPr>
          <w:rFonts w:ascii="Times New Roman" w:hAnsi="Times New Roman" w:cs="Times New Roman"/>
          <w:sz w:val="28"/>
          <w:szCs w:val="28"/>
        </w:rPr>
        <w:t>4</w:t>
      </w:r>
      <w:r w:rsidRPr="00DE784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972E5" w:rsidRPr="00DE784A">
        <w:rPr>
          <w:rFonts w:ascii="Times New Roman" w:hAnsi="Times New Roman" w:cs="Times New Roman"/>
          <w:sz w:val="28"/>
          <w:szCs w:val="28"/>
        </w:rPr>
        <w:t>а</w:t>
      </w:r>
      <w:r w:rsidRPr="00DE784A">
        <w:rPr>
          <w:rFonts w:ascii="Times New Roman" w:hAnsi="Times New Roman" w:cs="Times New Roman"/>
          <w:sz w:val="28"/>
          <w:szCs w:val="28"/>
        </w:rPr>
        <w:t xml:space="preserve">. В целом, уровень профсоюзного членства остается стабильным и составляет </w:t>
      </w:r>
      <w:r w:rsidR="00B972E5" w:rsidRPr="00DE784A">
        <w:rPr>
          <w:rFonts w:ascii="Times New Roman" w:hAnsi="Times New Roman" w:cs="Times New Roman"/>
          <w:sz w:val="28"/>
          <w:szCs w:val="28"/>
        </w:rPr>
        <w:t>91,9</w:t>
      </w:r>
      <w:r w:rsidRPr="00DE784A">
        <w:rPr>
          <w:rFonts w:ascii="Times New Roman" w:hAnsi="Times New Roman" w:cs="Times New Roman"/>
          <w:sz w:val="28"/>
          <w:szCs w:val="28"/>
        </w:rPr>
        <w:t xml:space="preserve"> % от общего числа работников. </w:t>
      </w:r>
    </w:p>
    <w:p w:rsidR="009D3FEC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Сохранение стабильного уровня членства стало возможным благодаря усилиям первичной профсоюзной организации работников, направленным на поиск новых форм мотивационной работы, активизацию работы </w:t>
      </w:r>
      <w:r w:rsidR="009D3FEC" w:rsidRPr="00DE784A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DE784A">
        <w:rPr>
          <w:rFonts w:ascii="Times New Roman" w:hAnsi="Times New Roman" w:cs="Times New Roman"/>
          <w:sz w:val="28"/>
          <w:szCs w:val="28"/>
        </w:rPr>
        <w:t xml:space="preserve">. Тем не менее, ещё есть резервы по увеличению численности членов Профсоюза и укреплению организации. </w:t>
      </w:r>
    </w:p>
    <w:p w:rsidR="009D3FEC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Общее количество профсоюзного актива по всем структурным подразделениям – 1</w:t>
      </w:r>
      <w:r w:rsidR="00B972E5" w:rsidRPr="00DE784A">
        <w:rPr>
          <w:rFonts w:ascii="Times New Roman" w:hAnsi="Times New Roman" w:cs="Times New Roman"/>
          <w:sz w:val="28"/>
          <w:szCs w:val="28"/>
        </w:rPr>
        <w:t>5</w:t>
      </w:r>
      <w:r w:rsidRPr="00DE784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DE784A">
        <w:rPr>
          <w:rFonts w:ascii="Times New Roman" w:hAnsi="Times New Roman" w:cs="Times New Roman"/>
          <w:sz w:val="28"/>
          <w:szCs w:val="28"/>
        </w:rPr>
        <w:t xml:space="preserve"> </w:t>
      </w:r>
      <w:r w:rsidRPr="00DE784A">
        <w:rPr>
          <w:rFonts w:ascii="Times New Roman" w:hAnsi="Times New Roman" w:cs="Times New Roman"/>
          <w:sz w:val="28"/>
          <w:szCs w:val="28"/>
        </w:rPr>
        <w:t xml:space="preserve">Из них членов профсоюзного комитета – </w:t>
      </w:r>
      <w:r w:rsidR="00B972E5" w:rsidRPr="00DE784A">
        <w:rPr>
          <w:rFonts w:ascii="Times New Roman" w:hAnsi="Times New Roman" w:cs="Times New Roman"/>
          <w:sz w:val="28"/>
          <w:szCs w:val="28"/>
        </w:rPr>
        <w:t>5</w:t>
      </w:r>
      <w:r w:rsidRPr="00DE784A">
        <w:rPr>
          <w:rFonts w:ascii="Times New Roman" w:hAnsi="Times New Roman" w:cs="Times New Roman"/>
          <w:sz w:val="28"/>
          <w:szCs w:val="28"/>
        </w:rPr>
        <w:t xml:space="preserve"> человек. Члены постоянных комиссий при профкоме – </w:t>
      </w:r>
      <w:r w:rsidR="00B972E5" w:rsidRPr="00DE784A">
        <w:rPr>
          <w:rFonts w:ascii="Times New Roman" w:hAnsi="Times New Roman" w:cs="Times New Roman"/>
          <w:sz w:val="28"/>
          <w:szCs w:val="28"/>
        </w:rPr>
        <w:t>7</w:t>
      </w:r>
      <w:r w:rsidRPr="00DE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4A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DE784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E784A">
        <w:rPr>
          <w:rFonts w:ascii="Times New Roman" w:hAnsi="Times New Roman" w:cs="Times New Roman"/>
          <w:sz w:val="28"/>
          <w:szCs w:val="28"/>
        </w:rPr>
        <w:t>лены</w:t>
      </w:r>
      <w:proofErr w:type="spellEnd"/>
      <w:r w:rsidRPr="00DE784A">
        <w:rPr>
          <w:rFonts w:ascii="Times New Roman" w:hAnsi="Times New Roman" w:cs="Times New Roman"/>
          <w:sz w:val="28"/>
          <w:szCs w:val="28"/>
        </w:rPr>
        <w:t xml:space="preserve"> ревизионной комиссии –3 человека. 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Вся деятельность первичной профсоюзной организации отражена в следующих документах: 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нормативно-правовые документы; 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 положение о первичной организации образовательного учреждения;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</w:t>
      </w:r>
      <w:r w:rsidR="009D3FEC" w:rsidRPr="00DE784A">
        <w:rPr>
          <w:rFonts w:ascii="Times New Roman" w:hAnsi="Times New Roman" w:cs="Times New Roman"/>
          <w:sz w:val="28"/>
          <w:szCs w:val="28"/>
        </w:rPr>
        <w:t>план</w:t>
      </w:r>
      <w:r w:rsidRPr="00DE784A">
        <w:rPr>
          <w:rFonts w:ascii="Times New Roman" w:hAnsi="Times New Roman" w:cs="Times New Roman"/>
          <w:sz w:val="28"/>
          <w:szCs w:val="28"/>
        </w:rPr>
        <w:t xml:space="preserve"> работы профсоюзной организации; 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протоколы профсоюзных собраний; 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- протоколы заседаний профкома; 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 материалы об оказании материальной помощи членам профсоюза;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 ведомости получения новогодних подарков;</w:t>
      </w:r>
    </w:p>
    <w:p w:rsid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 акты по выполнению соглашений по охране труда;</w:t>
      </w:r>
    </w:p>
    <w:p w:rsidR="009D3FEC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 материалы по охране труда.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72E5" w:rsidRPr="00DE784A">
        <w:rPr>
          <w:rFonts w:ascii="Times New Roman" w:hAnsi="Times New Roman" w:cs="Times New Roman"/>
          <w:sz w:val="28"/>
          <w:szCs w:val="28"/>
        </w:rPr>
        <w:tab/>
      </w:r>
      <w:r w:rsidRPr="00DE784A">
        <w:rPr>
          <w:rFonts w:ascii="Times New Roman" w:hAnsi="Times New Roman" w:cs="Times New Roman"/>
          <w:sz w:val="28"/>
          <w:szCs w:val="28"/>
        </w:rPr>
        <w:t xml:space="preserve">Профком школы работает в тесном контакте с администрацией школы. Партнёрство - особая форма взаимодействия администрации школы и профкома при равноправном участии в управлении образовательным процессом. Профком и администрация школы тесно работали над созданием локальных актов. Основным направлением деятельности профсоюзного комитета школы является работа по охране и безопасности труда работников и учащихся школы. С этой целью каждый год председатель профкома и директор школы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</w:t>
      </w:r>
    </w:p>
    <w:p w:rsidR="009D3FEC" w:rsidRPr="00DE784A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Ежегодно в начале учебного года школьное здание, учебные кабинеты, спортивные залы, школьная столовая приводится в соответствие с нормами охраны труда, изложенными в СанПиНе. Систематически проводятся профилактические осмотры, диспансеризация, плановые прививки учителей и учащихся, их вакцинация. В школе ведётся работа по пропаганде и просвещению членов коллектива в области правовых знаний трудового законодательства. </w:t>
      </w:r>
      <w:r w:rsidR="009D3FEC" w:rsidRPr="00DE784A">
        <w:rPr>
          <w:rFonts w:ascii="Times New Roman" w:hAnsi="Times New Roman" w:cs="Times New Roman"/>
          <w:sz w:val="28"/>
          <w:szCs w:val="28"/>
        </w:rPr>
        <w:t>И</w:t>
      </w:r>
      <w:r w:rsidRPr="00DE784A">
        <w:rPr>
          <w:rFonts w:ascii="Times New Roman" w:hAnsi="Times New Roman" w:cs="Times New Roman"/>
          <w:sz w:val="28"/>
          <w:szCs w:val="28"/>
        </w:rPr>
        <w:t>меется уголок со сменой информаци</w:t>
      </w:r>
      <w:r w:rsidR="009D3FEC" w:rsidRPr="00DE784A">
        <w:rPr>
          <w:rFonts w:ascii="Times New Roman" w:hAnsi="Times New Roman" w:cs="Times New Roman"/>
          <w:sz w:val="28"/>
          <w:szCs w:val="28"/>
        </w:rPr>
        <w:t>ей</w:t>
      </w:r>
      <w:r w:rsidRPr="00DE784A">
        <w:rPr>
          <w:rFonts w:ascii="Times New Roman" w:hAnsi="Times New Roman" w:cs="Times New Roman"/>
          <w:sz w:val="28"/>
          <w:szCs w:val="28"/>
        </w:rPr>
        <w:t>, где помещаются основные документы трудового законодательства. Большое значение председатель и члены профкома уделяют отдыху педагогов. С этой целью в школе создана комиссия по культмассовой работе, организующая такие традиционные мероприятия, как чествование юбиляров, организация праздников «День знаний», «День учителя», « Новый год», «8 Марта», «23 февраля». Дети членов профсоюза получают новогодние подарки. Организуются экскурсионные поездки.</w:t>
      </w:r>
      <w:r w:rsidR="009D3FEC" w:rsidRPr="00DE784A">
        <w:rPr>
          <w:rFonts w:ascii="Times New Roman" w:hAnsi="Times New Roman" w:cs="Times New Roman"/>
          <w:sz w:val="28"/>
          <w:szCs w:val="28"/>
        </w:rPr>
        <w:t xml:space="preserve"> Члены профсоюза принимали активное участие в районной спартакиаде работников образования, конкурсе «Битва хоров».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 </w:t>
      </w:r>
      <w:r w:rsidR="00B972E5" w:rsidRPr="00DE784A">
        <w:rPr>
          <w:rFonts w:ascii="Times New Roman" w:hAnsi="Times New Roman" w:cs="Times New Roman"/>
          <w:sz w:val="28"/>
          <w:szCs w:val="28"/>
        </w:rPr>
        <w:tab/>
      </w:r>
      <w:r w:rsidRPr="00DE784A">
        <w:rPr>
          <w:rFonts w:ascii="Times New Roman" w:hAnsi="Times New Roman" w:cs="Times New Roman"/>
          <w:sz w:val="28"/>
          <w:szCs w:val="28"/>
        </w:rPr>
        <w:t>Отчёт о мероприятиях профсоюзного комитета:</w:t>
      </w:r>
    </w:p>
    <w:p w:rsidR="00B972E5" w:rsidRPr="00DE784A" w:rsidRDefault="00B972E5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1.За 2016 год было проведено:</w:t>
      </w:r>
    </w:p>
    <w:p w:rsidR="00B972E5" w:rsidRPr="00DE784A" w:rsidRDefault="00B972E5" w:rsidP="00DE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 профсоюзных собраний-2.</w:t>
      </w:r>
    </w:p>
    <w:p w:rsidR="00B972E5" w:rsidRPr="000C41D6" w:rsidRDefault="00B972E5" w:rsidP="00DE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- заседаний профсоюзного комитета-</w:t>
      </w:r>
      <w:r w:rsidR="000C41D6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="000C41D6">
        <w:rPr>
          <w:rFonts w:ascii="Times New Roman" w:hAnsi="Times New Roman" w:cs="Times New Roman"/>
          <w:sz w:val="28"/>
          <w:szCs w:val="28"/>
        </w:rPr>
        <w:t>.</w:t>
      </w:r>
    </w:p>
    <w:p w:rsidR="009D3FEC" w:rsidRPr="00DE784A" w:rsidRDefault="00B972E5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2</w:t>
      </w:r>
      <w:r w:rsidR="008D15D6" w:rsidRPr="00DE784A">
        <w:rPr>
          <w:rFonts w:ascii="Times New Roman" w:hAnsi="Times New Roman" w:cs="Times New Roman"/>
          <w:sz w:val="28"/>
          <w:szCs w:val="28"/>
        </w:rPr>
        <w:t xml:space="preserve">. Утверждение локальных актов, согласование инструкций по охране труда и технике безопасности, графиков дежурств.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3. Сверка учёта членов профсоюза.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4. Подготовка статистического отчёта о профсоюзной организации школы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5. Составление перечня юбилейных дат, дней рождений членов педагогического коллектива.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6. Организация поздравлений членов коллектива с днём рождения и с юбилеями.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lastRenderedPageBreak/>
        <w:t xml:space="preserve">7. Подготовка и проведение праздников Дня учителя, Нового года.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8. Вступление в члены профсоюза новых работников школы.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9. Проведение субботников по уборке школьной территории.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10. Оказание материальной помощи по заявлениям членов профсоюза.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 xml:space="preserve">11. Оформление </w:t>
      </w:r>
      <w:r w:rsidR="00B972E5" w:rsidRPr="00DE784A">
        <w:rPr>
          <w:rFonts w:ascii="Times New Roman" w:hAnsi="Times New Roman" w:cs="Times New Roman"/>
          <w:sz w:val="28"/>
          <w:szCs w:val="28"/>
        </w:rPr>
        <w:t>профсоюзного уголка</w:t>
      </w:r>
      <w:r w:rsidRPr="00DE7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2E5" w:rsidRPr="00DE784A" w:rsidRDefault="00B972E5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12. Организация экскурсионной поездки.</w:t>
      </w:r>
    </w:p>
    <w:p w:rsidR="009D3FEC" w:rsidRPr="000C41D6" w:rsidRDefault="008D15D6" w:rsidP="00DE78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1D6">
        <w:rPr>
          <w:rFonts w:ascii="Times New Roman" w:hAnsi="Times New Roman" w:cs="Times New Roman"/>
          <w:sz w:val="28"/>
          <w:szCs w:val="28"/>
        </w:rPr>
        <w:t>За 201</w:t>
      </w:r>
      <w:r w:rsidR="00B972E5" w:rsidRPr="000C41D6">
        <w:rPr>
          <w:rFonts w:ascii="Times New Roman" w:hAnsi="Times New Roman" w:cs="Times New Roman"/>
          <w:sz w:val="28"/>
          <w:szCs w:val="28"/>
        </w:rPr>
        <w:t>6</w:t>
      </w:r>
      <w:r w:rsidRPr="000C41D6">
        <w:rPr>
          <w:rFonts w:ascii="Times New Roman" w:hAnsi="Times New Roman" w:cs="Times New Roman"/>
          <w:sz w:val="28"/>
          <w:szCs w:val="28"/>
        </w:rPr>
        <w:t xml:space="preserve"> год от профсоюзной организации школы было перечислено </w:t>
      </w:r>
      <w:r w:rsidR="000C41D6" w:rsidRPr="000C41D6">
        <w:rPr>
          <w:rFonts w:ascii="Times New Roman" w:hAnsi="Times New Roman" w:cs="Times New Roman"/>
          <w:sz w:val="28"/>
          <w:szCs w:val="28"/>
        </w:rPr>
        <w:t xml:space="preserve">48 000 </w:t>
      </w:r>
      <w:r w:rsidRPr="000C41D6">
        <w:rPr>
          <w:rFonts w:ascii="Times New Roman" w:hAnsi="Times New Roman" w:cs="Times New Roman"/>
          <w:sz w:val="28"/>
          <w:szCs w:val="28"/>
        </w:rPr>
        <w:t>рубл</w:t>
      </w:r>
      <w:r w:rsidR="000C41D6" w:rsidRPr="000C41D6">
        <w:rPr>
          <w:rFonts w:ascii="Times New Roman" w:hAnsi="Times New Roman" w:cs="Times New Roman"/>
          <w:sz w:val="28"/>
          <w:szCs w:val="28"/>
        </w:rPr>
        <w:t>ей, остаток с 2015 года составил 17 425.7</w:t>
      </w:r>
      <w:r w:rsidRPr="000C41D6">
        <w:rPr>
          <w:rFonts w:ascii="Times New Roman" w:hAnsi="Times New Roman" w:cs="Times New Roman"/>
          <w:sz w:val="28"/>
          <w:szCs w:val="28"/>
        </w:rPr>
        <w:t xml:space="preserve">, расходы составили </w:t>
      </w:r>
      <w:r w:rsidR="000C41D6" w:rsidRPr="000C41D6">
        <w:rPr>
          <w:rFonts w:ascii="Times New Roman" w:hAnsi="Times New Roman" w:cs="Times New Roman"/>
          <w:sz w:val="28"/>
          <w:szCs w:val="28"/>
        </w:rPr>
        <w:t>88</w:t>
      </w:r>
      <w:r w:rsidRPr="000C41D6">
        <w:rPr>
          <w:rFonts w:ascii="Times New Roman" w:hAnsi="Times New Roman" w:cs="Times New Roman"/>
          <w:sz w:val="28"/>
          <w:szCs w:val="28"/>
        </w:rPr>
        <w:t>% от этой суммы:</w:t>
      </w:r>
    </w:p>
    <w:p w:rsidR="009D3FEC" w:rsidRPr="000C41D6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1D6">
        <w:rPr>
          <w:rFonts w:ascii="Times New Roman" w:hAnsi="Times New Roman" w:cs="Times New Roman"/>
          <w:sz w:val="28"/>
          <w:szCs w:val="28"/>
        </w:rPr>
        <w:t xml:space="preserve"> -материальная помощь членам профсоюза </w:t>
      </w:r>
      <w:r w:rsidR="000C41D6" w:rsidRPr="000C41D6">
        <w:rPr>
          <w:rFonts w:ascii="Times New Roman" w:hAnsi="Times New Roman" w:cs="Times New Roman"/>
          <w:sz w:val="28"/>
          <w:szCs w:val="28"/>
        </w:rPr>
        <w:t>6000</w:t>
      </w:r>
      <w:r w:rsidRPr="000C41D6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9D3FEC" w:rsidRPr="000C41D6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1D6">
        <w:rPr>
          <w:rFonts w:ascii="Times New Roman" w:hAnsi="Times New Roman" w:cs="Times New Roman"/>
          <w:sz w:val="28"/>
          <w:szCs w:val="28"/>
        </w:rPr>
        <w:t xml:space="preserve">-культмассовая работа </w:t>
      </w:r>
      <w:r w:rsidR="000C41D6" w:rsidRPr="000C41D6">
        <w:rPr>
          <w:rFonts w:ascii="Times New Roman" w:hAnsi="Times New Roman" w:cs="Times New Roman"/>
          <w:sz w:val="28"/>
          <w:szCs w:val="28"/>
        </w:rPr>
        <w:t>19700</w:t>
      </w:r>
      <w:r w:rsidRPr="000C41D6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C41D6" w:rsidRPr="000C41D6" w:rsidRDefault="000C41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1D6">
        <w:rPr>
          <w:rFonts w:ascii="Times New Roman" w:hAnsi="Times New Roman" w:cs="Times New Roman"/>
          <w:sz w:val="28"/>
          <w:szCs w:val="28"/>
        </w:rPr>
        <w:t>- экскурсионная поездка 6000 рублей;</w:t>
      </w:r>
    </w:p>
    <w:p w:rsidR="009D3FEC" w:rsidRPr="000C41D6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1D6">
        <w:rPr>
          <w:rFonts w:ascii="Times New Roman" w:hAnsi="Times New Roman" w:cs="Times New Roman"/>
          <w:sz w:val="28"/>
          <w:szCs w:val="28"/>
        </w:rPr>
        <w:t xml:space="preserve">-новогодняя компания </w:t>
      </w:r>
      <w:r w:rsidR="000C41D6" w:rsidRPr="000C41D6">
        <w:rPr>
          <w:rFonts w:ascii="Times New Roman" w:hAnsi="Times New Roman" w:cs="Times New Roman"/>
          <w:sz w:val="28"/>
          <w:szCs w:val="28"/>
        </w:rPr>
        <w:t>15000</w:t>
      </w:r>
      <w:r w:rsidRPr="000C41D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D3FEC" w:rsidRPr="00DE784A" w:rsidRDefault="008D15D6" w:rsidP="00DE78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1D6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0C41D6" w:rsidRPr="000C41D6">
        <w:rPr>
          <w:rFonts w:ascii="Times New Roman" w:hAnsi="Times New Roman" w:cs="Times New Roman"/>
          <w:sz w:val="28"/>
          <w:szCs w:val="28"/>
        </w:rPr>
        <w:t>57700</w:t>
      </w:r>
      <w:r w:rsidRPr="000C41D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DE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EC" w:rsidRPr="008D15D6" w:rsidRDefault="009D3FEC" w:rsidP="008F2D87">
      <w:pPr>
        <w:spacing w:after="0" w:line="27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Хочется поблагодарить всех членов профсоюзной организации, принимающих активное участие в культурных и спортивных мероприятиях, особенно отметить: </w:t>
      </w:r>
      <w:r w:rsidR="00B972E5" w:rsidRPr="00DE7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Бронникову Н.Н., Матвееву Н.В., Прошунину Н.А., Рыбалченко С.В., Тонких Е.М., Ткаченко Н.В., Торопова А.Е.</w:t>
      </w:r>
    </w:p>
    <w:p w:rsidR="009D3FEC" w:rsidRPr="008D15D6" w:rsidRDefault="009D3FEC" w:rsidP="00DE784A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D3FEC" w:rsidRPr="008D15D6" w:rsidRDefault="009D3FEC" w:rsidP="008F2D87">
      <w:pPr>
        <w:spacing w:after="0" w:line="27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дальнейшем профсоюз ставит такие задачи, как:</w:t>
      </w:r>
    </w:p>
    <w:p w:rsidR="009D3FEC" w:rsidRPr="008D15D6" w:rsidRDefault="009D3FEC" w:rsidP="00DE784A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9D3FEC" w:rsidRPr="008D15D6" w:rsidRDefault="009D3FEC" w:rsidP="00DE784A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-проявлять настойчивость в защите прав членов профсоюза за здоровье и безопасные условия труда;</w:t>
      </w:r>
    </w:p>
    <w:p w:rsidR="009D3FEC" w:rsidRPr="008D15D6" w:rsidRDefault="009D3FEC" w:rsidP="00DE784A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-способствовать завершению очередной аттестации рабочих мест по условиям труда;</w:t>
      </w:r>
    </w:p>
    <w:p w:rsidR="009D3FEC" w:rsidRPr="00DE784A" w:rsidRDefault="009D3FEC" w:rsidP="00DE784A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DE784A" w:rsidRPr="008D15D6" w:rsidRDefault="00DE784A" w:rsidP="00DE784A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84A" w:rsidRPr="00DE784A" w:rsidRDefault="00DE784A" w:rsidP="008F2D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4A">
        <w:rPr>
          <w:rFonts w:ascii="Times New Roman" w:hAnsi="Times New Roman" w:cs="Times New Roman"/>
          <w:sz w:val="28"/>
          <w:szCs w:val="28"/>
        </w:rPr>
        <w:t>Таким образом, деятельность профсоюзной организации школы можно считать удовлетворительной.</w:t>
      </w:r>
    </w:p>
    <w:p w:rsidR="009D3FEC" w:rsidRDefault="009D3FEC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13185" w:rsidRPr="008D15D6" w:rsidRDefault="00A13185">
      <w:pPr>
        <w:rPr>
          <w:rFonts w:ascii="Times New Roman" w:hAnsi="Times New Roman" w:cs="Times New Roman"/>
          <w:sz w:val="28"/>
          <w:szCs w:val="28"/>
        </w:rPr>
      </w:pPr>
    </w:p>
    <w:sectPr w:rsidR="00A13185" w:rsidRPr="008D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65F"/>
    <w:multiLevelType w:val="hybridMultilevel"/>
    <w:tmpl w:val="D0F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D6"/>
    <w:rsid w:val="000C41D6"/>
    <w:rsid w:val="008D15D6"/>
    <w:rsid w:val="008F2D87"/>
    <w:rsid w:val="009D3FEC"/>
    <w:rsid w:val="00A13185"/>
    <w:rsid w:val="00B972E5"/>
    <w:rsid w:val="00D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Лавровы</dc:creator>
  <cp:lastModifiedBy>Лавровы</cp:lastModifiedBy>
  <cp:revision>3</cp:revision>
  <dcterms:created xsi:type="dcterms:W3CDTF">2017-01-20T13:49:00Z</dcterms:created>
  <dcterms:modified xsi:type="dcterms:W3CDTF">2017-01-23T15:37:00Z</dcterms:modified>
</cp:coreProperties>
</file>